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E58F37" w14:textId="77777777" w:rsidR="00C30E70" w:rsidRDefault="00C30E70" w:rsidP="00C30E70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 xml:space="preserve">Le Conseil d’Administration de </w:t>
      </w: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...................................................................</w:t>
      </w:r>
      <w:r w:rsidRPr="006262C1">
        <w:rPr>
          <w:rFonts w:asciiTheme="majorHAnsi" w:eastAsia="Times New Roman" w:hAnsiTheme="majorHAnsi" w:cs="Times New Roman"/>
          <w:b/>
          <w:lang w:eastAsia="fr-FR"/>
        </w:rPr>
        <w:t>,</w:t>
      </w:r>
      <w:r w:rsidRPr="006262C1">
        <w:rPr>
          <w:rFonts w:asciiTheme="majorHAnsi" w:eastAsia="Times New Roman" w:hAnsiTheme="majorHAnsi" w:cs="Times New Roman"/>
          <w:lang w:eastAsia="fr-FR"/>
        </w:rPr>
        <w:t xml:space="preserve"> </w:t>
      </w:r>
      <w:r>
        <w:rPr>
          <w:rFonts w:asciiTheme="majorHAnsi" w:eastAsia="Times New Roman" w:hAnsiTheme="majorHAnsi" w:cs="Times New Roman"/>
          <w:lang w:eastAsia="fr-FR"/>
        </w:rPr>
        <w:t>société coopérative agricole,</w:t>
      </w:r>
    </w:p>
    <w:p w14:paraId="0EB4293E" w14:textId="77777777" w:rsidR="00C30E70" w:rsidRPr="00476FE2" w:rsidRDefault="00C30E70" w:rsidP="00C30E70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proofErr w:type="gramStart"/>
      <w:r>
        <w:rPr>
          <w:rFonts w:asciiTheme="majorHAnsi" w:eastAsia="Times New Roman" w:hAnsiTheme="majorHAnsi" w:cs="Times New Roman"/>
          <w:lang w:eastAsia="fr-FR"/>
        </w:rPr>
        <w:t>n</w:t>
      </w:r>
      <w:proofErr w:type="gramEnd"/>
      <w:r>
        <w:rPr>
          <w:rFonts w:asciiTheme="majorHAnsi" w:eastAsia="Times New Roman" w:hAnsiTheme="majorHAnsi" w:cs="Times New Roman"/>
          <w:lang w:eastAsia="fr-FR"/>
        </w:rPr>
        <w:t>° agrément </w:t>
      </w:r>
      <w:r w:rsidRPr="00EE1665">
        <w:rPr>
          <w:rFonts w:asciiTheme="majorHAnsi" w:eastAsia="Times New Roman" w:hAnsiTheme="majorHAnsi" w:cs="Times New Roman"/>
          <w:highlight w:val="yellow"/>
          <w:lang w:eastAsia="fr-FR"/>
        </w:rPr>
        <w:t xml:space="preserve">: </w:t>
      </w:r>
      <w:bookmarkStart w:id="0" w:name="_Hlk533088963"/>
      <w:r w:rsidRPr="00EE1665">
        <w:rPr>
          <w:rFonts w:asciiTheme="majorHAnsi" w:eastAsia="Times New Roman" w:hAnsiTheme="majorHAnsi" w:cs="Times New Roman"/>
          <w:highlight w:val="yellow"/>
          <w:lang w:eastAsia="fr-FR"/>
        </w:rPr>
        <w:t>........</w:t>
      </w:r>
      <w:r>
        <w:rPr>
          <w:rFonts w:asciiTheme="majorHAnsi" w:eastAsia="Times New Roman" w:hAnsiTheme="majorHAnsi" w:cs="Times New Roman"/>
          <w:lang w:eastAsia="fr-FR"/>
        </w:rPr>
        <w:t xml:space="preserve"> </w:t>
      </w:r>
      <w:bookmarkEnd w:id="0"/>
      <w:proofErr w:type="gramStart"/>
      <w:r>
        <w:rPr>
          <w:rFonts w:asciiTheme="majorHAnsi" w:eastAsia="Times New Roman" w:hAnsiTheme="majorHAnsi" w:cs="Times New Roman"/>
          <w:lang w:eastAsia="fr-FR"/>
        </w:rPr>
        <w:t>vous</w:t>
      </w:r>
      <w:proofErr w:type="gramEnd"/>
      <w:r>
        <w:rPr>
          <w:rFonts w:asciiTheme="majorHAnsi" w:eastAsia="Times New Roman" w:hAnsiTheme="majorHAnsi" w:cs="Times New Roman"/>
          <w:lang w:eastAsia="fr-FR"/>
        </w:rPr>
        <w:t xml:space="preserve"> </w:t>
      </w:r>
      <w:r w:rsidRPr="00476FE2">
        <w:rPr>
          <w:rFonts w:asciiTheme="majorHAnsi" w:eastAsia="Times New Roman" w:hAnsiTheme="majorHAnsi" w:cs="Times New Roman"/>
          <w:lang w:eastAsia="fr-FR"/>
        </w:rPr>
        <w:t xml:space="preserve">invite à participer le </w:t>
      </w:r>
    </w:p>
    <w:p w14:paraId="309EF788" w14:textId="77777777" w:rsidR="00C30E70" w:rsidRDefault="00317B78" w:rsidP="00C30E70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  <w:bookmarkStart w:id="1" w:name="_Hlk533088977"/>
      <w:r>
        <w:rPr>
          <w:rFonts w:asciiTheme="majorHAnsi" w:eastAsia="Times New Roman" w:hAnsiTheme="majorHAnsi" w:cs="Times New Roman"/>
          <w:b/>
          <w:highlight w:val="yellow"/>
          <w:lang w:eastAsia="fr-FR"/>
        </w:rPr>
        <w:t>....................................</w:t>
      </w:r>
      <w:r w:rsidR="00C30E70" w:rsidRPr="00F24F28">
        <w:rPr>
          <w:rFonts w:asciiTheme="majorHAnsi" w:eastAsia="Times New Roman" w:hAnsiTheme="majorHAnsi" w:cs="Times New Roman"/>
          <w:b/>
          <w:highlight w:val="yellow"/>
          <w:lang w:eastAsia="fr-FR"/>
        </w:rPr>
        <w:t>, à la salle .........</w:t>
      </w:r>
    </w:p>
    <w:bookmarkEnd w:id="1"/>
    <w:p w14:paraId="5D8AE53C" w14:textId="77777777" w:rsidR="00C30E70" w:rsidRDefault="00C30E70" w:rsidP="00C30E70">
      <w:pPr>
        <w:tabs>
          <w:tab w:val="left" w:pos="7533"/>
        </w:tabs>
        <w:spacing w:after="0"/>
        <w:jc w:val="center"/>
        <w:rPr>
          <w:rFonts w:asciiTheme="majorHAnsi" w:eastAsia="Times New Roman" w:hAnsiTheme="majorHAnsi" w:cs="Times New Roman"/>
          <w:b/>
          <w:lang w:eastAsia="fr-FR"/>
        </w:rPr>
      </w:pPr>
    </w:p>
    <w:p w14:paraId="34891DEB" w14:textId="77777777" w:rsidR="00C30E70" w:rsidRPr="00FB2CF5" w:rsidRDefault="00C30E70" w:rsidP="00C30E70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b/>
          <w:lang w:eastAsia="fr-FR"/>
        </w:rPr>
      </w:pPr>
      <w:bookmarkStart w:id="2" w:name="_Hlk533087696"/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..h..</w:t>
      </w:r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l’Assemblée Générale Ordinaire sur l’ordre du jour :</w:t>
      </w:r>
    </w:p>
    <w:p w14:paraId="0B4D8229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bookmarkStart w:id="3" w:name="_Hlk533087708"/>
      <w:bookmarkEnd w:id="2"/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rapports aux associés coopérateurs</w:t>
      </w:r>
    </w:p>
    <w:p w14:paraId="378724CE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examen et approbation des comptes annuels</w:t>
      </w:r>
    </w:p>
    <w:p w14:paraId="569BB85E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examen et approbation des rapports du commissaire aux comptes</w:t>
      </w:r>
    </w:p>
    <w:p w14:paraId="2EFCDD91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quitus aux administrateurs</w:t>
      </w:r>
    </w:p>
    <w:p w14:paraId="35CCE156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b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constatation de la variation du capital social au cours de l’exercice</w:t>
      </w:r>
    </w:p>
    <w:p w14:paraId="0FED7C08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affectation du résultat</w:t>
      </w:r>
      <w:bookmarkStart w:id="4" w:name="_GoBack"/>
      <w:bookmarkEnd w:id="4"/>
    </w:p>
    <w:p w14:paraId="24BC05F1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élection des administrateurs</w:t>
      </w:r>
    </w:p>
    <w:p w14:paraId="5C3CA985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 xml:space="preserve">- </w:t>
      </w:r>
      <w:r w:rsidR="00ED5A3A">
        <w:rPr>
          <w:rFonts w:asciiTheme="majorHAnsi" w:eastAsia="Times New Roman" w:hAnsiTheme="majorHAnsi" w:cs="Times New Roman"/>
          <w:highlight w:val="yellow"/>
          <w:lang w:eastAsia="fr-FR"/>
        </w:rPr>
        <w:t>approbation</w:t>
      </w: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 xml:space="preserve"> de l’allocation globale du conseil d’administration</w:t>
      </w:r>
    </w:p>
    <w:p w14:paraId="1E402B49" w14:textId="77777777" w:rsidR="00C30E70" w:rsidRPr="00F24F28" w:rsidRDefault="00C30E70" w:rsidP="00C30E70">
      <w:pPr>
        <w:spacing w:after="0"/>
        <w:jc w:val="both"/>
        <w:rPr>
          <w:rFonts w:asciiTheme="majorHAnsi" w:eastAsia="Times New Roman" w:hAnsiTheme="majorHAnsi" w:cs="Times New Roman"/>
          <w:highlight w:val="yellow"/>
          <w:lang w:eastAsia="fr-FR"/>
        </w:rPr>
      </w:pPr>
      <w:r w:rsidRPr="00F24F28">
        <w:rPr>
          <w:rFonts w:asciiTheme="majorHAnsi" w:eastAsia="Times New Roman" w:hAnsiTheme="majorHAnsi" w:cs="Times New Roman"/>
          <w:highlight w:val="yellow"/>
          <w:lang w:eastAsia="fr-FR"/>
        </w:rPr>
        <w:t>- approbation du budget dédié à la formation des administrateurs</w:t>
      </w:r>
    </w:p>
    <w:p w14:paraId="1EC94C70" w14:textId="77777777" w:rsidR="00C30E70" w:rsidRPr="006B03FF" w:rsidRDefault="00C30E70" w:rsidP="00C30E70">
      <w:pPr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>- p</w:t>
      </w:r>
      <w:r w:rsidRPr="006B03FF">
        <w:rPr>
          <w:rFonts w:asciiTheme="majorHAnsi" w:eastAsia="Times New Roman" w:hAnsiTheme="majorHAnsi" w:cs="Times New Roman"/>
          <w:lang w:eastAsia="fr-FR"/>
        </w:rPr>
        <w:t>ouvoirs pour l’accomplissement des formalités.</w:t>
      </w:r>
    </w:p>
    <w:p w14:paraId="2B863204" w14:textId="77777777" w:rsidR="00C30E70" w:rsidRDefault="00C30E70" w:rsidP="00C30E70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  <w:r w:rsidRPr="00476FE2">
        <w:rPr>
          <w:rFonts w:asciiTheme="majorHAnsi" w:eastAsia="Times New Roman" w:hAnsiTheme="majorHAnsi" w:cs="Times New Roman"/>
          <w:lang w:eastAsia="fr-FR"/>
        </w:rPr>
        <w:t xml:space="preserve">Vous </w:t>
      </w:r>
      <w:r>
        <w:rPr>
          <w:rFonts w:asciiTheme="majorHAnsi" w:eastAsia="Times New Roman" w:hAnsiTheme="majorHAnsi" w:cs="Times New Roman"/>
          <w:lang w:eastAsia="fr-FR"/>
        </w:rPr>
        <w:t xml:space="preserve">pouvez </w:t>
      </w:r>
      <w:r w:rsidRPr="00476FE2">
        <w:rPr>
          <w:rFonts w:asciiTheme="majorHAnsi" w:eastAsia="Times New Roman" w:hAnsiTheme="majorHAnsi" w:cs="Times New Roman"/>
          <w:lang w:eastAsia="fr-FR"/>
        </w:rPr>
        <w:t>prendre connaissance des comptes annuels de l’exercice</w:t>
      </w:r>
      <w:r w:rsidRPr="00E82288">
        <w:rPr>
          <w:rFonts w:asciiTheme="majorHAnsi" w:eastAsia="Times New Roman" w:hAnsiTheme="majorHAnsi" w:cs="Times New Roman"/>
          <w:highlight w:val="yellow"/>
          <w:lang w:eastAsia="fr-FR"/>
        </w:rPr>
        <w:t xml:space="preserve">, </w:t>
      </w:r>
      <w:r w:rsidR="00EE1665" w:rsidRPr="00E82288">
        <w:rPr>
          <w:rFonts w:asciiTheme="majorHAnsi" w:eastAsia="Times New Roman" w:hAnsiTheme="majorHAnsi" w:cs="Times New Roman"/>
          <w:highlight w:val="yellow"/>
          <w:lang w:eastAsia="fr-FR"/>
        </w:rPr>
        <w:t>d</w:t>
      </w:r>
      <w:r w:rsidR="00F46086" w:rsidRPr="00E82288">
        <w:rPr>
          <w:rFonts w:asciiTheme="majorHAnsi" w:eastAsia="Times New Roman" w:hAnsiTheme="majorHAnsi" w:cs="Times New Roman"/>
          <w:highlight w:val="yellow"/>
          <w:lang w:eastAsia="fr-FR"/>
        </w:rPr>
        <w:t>’un</w:t>
      </w:r>
      <w:r w:rsidR="00EE1665" w:rsidRPr="00E82288">
        <w:rPr>
          <w:rFonts w:asciiTheme="majorHAnsi" w:eastAsia="Times New Roman" w:hAnsiTheme="majorHAnsi" w:cs="Times New Roman"/>
          <w:highlight w:val="yellow"/>
          <w:lang w:eastAsia="fr-FR"/>
        </w:rPr>
        <w:t xml:space="preserve"> document donnant des informations sur les prix</w:t>
      </w:r>
      <w:r w:rsidR="00EE1665">
        <w:rPr>
          <w:rFonts w:asciiTheme="majorHAnsi" w:eastAsia="Times New Roman" w:hAnsiTheme="majorHAnsi" w:cs="Times New Roman"/>
          <w:lang w:eastAsia="fr-FR"/>
        </w:rPr>
        <w:t xml:space="preserve">, </w:t>
      </w:r>
      <w:r w:rsidRPr="00476FE2">
        <w:rPr>
          <w:rFonts w:asciiTheme="majorHAnsi" w:eastAsia="Times New Roman" w:hAnsiTheme="majorHAnsi" w:cs="Times New Roman"/>
          <w:lang w:eastAsia="fr-FR"/>
        </w:rPr>
        <w:t>des rapports du Conseil d’Administration</w:t>
      </w:r>
      <w:r>
        <w:rPr>
          <w:rFonts w:asciiTheme="majorHAnsi" w:eastAsia="Times New Roman" w:hAnsiTheme="majorHAnsi" w:cs="Times New Roman"/>
          <w:lang w:eastAsia="fr-FR"/>
        </w:rPr>
        <w:t xml:space="preserve">, du Commissaire aux Comptes et </w:t>
      </w:r>
      <w:r w:rsidRPr="00476FE2">
        <w:rPr>
          <w:rFonts w:asciiTheme="majorHAnsi" w:eastAsia="Times New Roman" w:hAnsiTheme="majorHAnsi" w:cs="Times New Roman"/>
          <w:lang w:eastAsia="fr-FR"/>
        </w:rPr>
        <w:t>des résolutions</w:t>
      </w:r>
      <w:r>
        <w:rPr>
          <w:rFonts w:asciiTheme="majorHAnsi" w:eastAsia="Times New Roman" w:hAnsiTheme="majorHAnsi" w:cs="Times New Roman"/>
          <w:lang w:eastAsia="fr-FR"/>
        </w:rPr>
        <w:t>,</w:t>
      </w:r>
      <w:r w:rsidRPr="003D2FCC">
        <w:rPr>
          <w:rFonts w:asciiTheme="majorHAnsi" w:eastAsia="Times New Roman" w:hAnsiTheme="majorHAnsi" w:cs="Times New Roman"/>
          <w:lang w:eastAsia="fr-FR"/>
        </w:rPr>
        <w:t xml:space="preserve"> </w:t>
      </w:r>
      <w:r w:rsidRPr="00476FE2">
        <w:rPr>
          <w:rFonts w:asciiTheme="majorHAnsi" w:eastAsia="Times New Roman" w:hAnsiTheme="majorHAnsi" w:cs="Times New Roman"/>
          <w:lang w:eastAsia="fr-FR"/>
        </w:rPr>
        <w:t>au siège soci</w:t>
      </w:r>
      <w:r>
        <w:rPr>
          <w:rFonts w:asciiTheme="majorHAnsi" w:eastAsia="Times New Roman" w:hAnsiTheme="majorHAnsi" w:cs="Times New Roman"/>
          <w:lang w:eastAsia="fr-FR"/>
        </w:rPr>
        <w:t>al, pendant les 15 jours précédant</w:t>
      </w:r>
      <w:r w:rsidRPr="00476FE2">
        <w:rPr>
          <w:rFonts w:asciiTheme="majorHAnsi" w:eastAsia="Times New Roman" w:hAnsiTheme="majorHAnsi" w:cs="Times New Roman"/>
          <w:lang w:eastAsia="fr-FR"/>
        </w:rPr>
        <w:t xml:space="preserve"> cette assemblée</w:t>
      </w:r>
      <w:bookmarkEnd w:id="3"/>
      <w:r>
        <w:rPr>
          <w:rFonts w:asciiTheme="majorHAnsi" w:eastAsia="Times New Roman" w:hAnsiTheme="majorHAnsi" w:cs="Times New Roman"/>
          <w:lang w:eastAsia="fr-FR"/>
        </w:rPr>
        <w:t>.</w:t>
      </w:r>
    </w:p>
    <w:p w14:paraId="56398850" w14:textId="77777777" w:rsidR="00C30E70" w:rsidRDefault="00C30E70" w:rsidP="00C30E70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lang w:eastAsia="fr-FR"/>
        </w:rPr>
      </w:pPr>
    </w:p>
    <w:p w14:paraId="782F3C20" w14:textId="77777777" w:rsidR="00C30E70" w:rsidRPr="00FB2CF5" w:rsidRDefault="00C30E70" w:rsidP="00C30E70">
      <w:pPr>
        <w:tabs>
          <w:tab w:val="left" w:pos="7533"/>
        </w:tabs>
        <w:spacing w:after="0"/>
        <w:jc w:val="both"/>
        <w:rPr>
          <w:rFonts w:asciiTheme="majorHAnsi" w:eastAsia="Times New Roman" w:hAnsiTheme="majorHAnsi" w:cs="Times New Roman"/>
          <w:b/>
          <w:lang w:eastAsia="fr-FR"/>
        </w:rPr>
      </w:pPr>
      <w:bookmarkStart w:id="5" w:name="_Hlk533087724"/>
      <w:bookmarkStart w:id="6" w:name="_Hlk533088994"/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r w:rsidRPr="00096DCA">
        <w:rPr>
          <w:rFonts w:asciiTheme="majorHAnsi" w:eastAsia="Times New Roman" w:hAnsiTheme="majorHAnsi" w:cs="Times New Roman"/>
          <w:b/>
          <w:highlight w:val="yellow"/>
          <w:lang w:eastAsia="fr-FR"/>
        </w:rPr>
        <w:t>..h..</w:t>
      </w:r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</w:t>
      </w:r>
      <w:proofErr w:type="gramStart"/>
      <w:r w:rsidRPr="00FB2CF5">
        <w:rPr>
          <w:rFonts w:asciiTheme="majorHAnsi" w:eastAsia="Times New Roman" w:hAnsiTheme="majorHAnsi" w:cs="Times New Roman"/>
          <w:b/>
          <w:lang w:eastAsia="fr-FR"/>
        </w:rPr>
        <w:t>à</w:t>
      </w:r>
      <w:proofErr w:type="gramEnd"/>
      <w:r w:rsidRPr="00FB2CF5">
        <w:rPr>
          <w:rFonts w:asciiTheme="majorHAnsi" w:eastAsia="Times New Roman" w:hAnsiTheme="majorHAnsi" w:cs="Times New Roman"/>
          <w:b/>
          <w:lang w:eastAsia="fr-FR"/>
        </w:rPr>
        <w:t xml:space="preserve"> l’Assemblée Générale Extraordinaire sur l’ordre du jour :</w:t>
      </w:r>
    </w:p>
    <w:p w14:paraId="47229A60" w14:textId="0ED080F8" w:rsidR="00317B78" w:rsidRPr="00D52FEA" w:rsidRDefault="00317B78" w:rsidP="00317B78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bookmarkStart w:id="7" w:name="_Hlk29291309"/>
      <w:bookmarkEnd w:id="5"/>
      <w:bookmarkEnd w:id="6"/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Mise en harmonie des statuts avec les dispositions de l’arrêté du </w:t>
      </w:r>
      <w:r w:rsidR="00ED2772" w:rsidRPr="00ED2772">
        <w:rPr>
          <w:rFonts w:asciiTheme="majorHAnsi" w:eastAsia="Times New Roman" w:hAnsiTheme="majorHAnsi" w:cs="Times New Roman"/>
          <w:highlight w:val="red"/>
          <w:lang w:eastAsia="fr-FR"/>
        </w:rPr>
        <w:t>20 février 2020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, </w:t>
      </w:r>
    </w:p>
    <w:p w14:paraId="15892D5E" w14:textId="77777777" w:rsidR="00317B78" w:rsidRPr="00D52FEA" w:rsidRDefault="00317B78" w:rsidP="00317B78">
      <w:pPr>
        <w:tabs>
          <w:tab w:val="left" w:pos="7533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lang w:eastAsia="fr-FR"/>
        </w:rPr>
      </w:pPr>
      <w:r>
        <w:rPr>
          <w:rFonts w:asciiTheme="majorHAnsi" w:eastAsia="Times New Roman" w:hAnsiTheme="majorHAnsi" w:cs="Times New Roman"/>
          <w:lang w:eastAsia="fr-FR"/>
        </w:rPr>
        <w:t xml:space="preserve">- </w:t>
      </w:r>
      <w:r w:rsidRPr="00D52FEA">
        <w:rPr>
          <w:rFonts w:asciiTheme="majorHAnsi" w:eastAsia="Times New Roman" w:hAnsiTheme="majorHAnsi" w:cs="Times New Roman"/>
          <w:lang w:eastAsia="fr-FR"/>
        </w:rPr>
        <w:t xml:space="preserve">Pouvoirs pour l’accomplissement des formalités. </w:t>
      </w:r>
      <w:bookmarkEnd w:id="7"/>
    </w:p>
    <w:p w14:paraId="4A9E367B" w14:textId="77777777" w:rsidR="00FB2CF5" w:rsidRDefault="00FB2CF5" w:rsidP="00FB2CF5">
      <w:pPr>
        <w:spacing w:after="0"/>
      </w:pPr>
    </w:p>
    <w:sectPr w:rsidR="00FB2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1"/>
    <w:rsid w:val="00317B78"/>
    <w:rsid w:val="003570F9"/>
    <w:rsid w:val="005657C0"/>
    <w:rsid w:val="006262C1"/>
    <w:rsid w:val="00645857"/>
    <w:rsid w:val="008C709E"/>
    <w:rsid w:val="008F0EFC"/>
    <w:rsid w:val="00BA3D08"/>
    <w:rsid w:val="00C30E70"/>
    <w:rsid w:val="00E562CF"/>
    <w:rsid w:val="00E82288"/>
    <w:rsid w:val="00ED2772"/>
    <w:rsid w:val="00ED5A3A"/>
    <w:rsid w:val="00EE1665"/>
    <w:rsid w:val="00F46086"/>
    <w:rsid w:val="00FB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7986"/>
  <w15:chartTrackingRefBased/>
  <w15:docId w15:val="{492A3BFB-5FBC-4571-AF72-F5DF6EC0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E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Elodie SEGAUD</cp:lastModifiedBy>
  <cp:revision>11</cp:revision>
  <dcterms:created xsi:type="dcterms:W3CDTF">2020-01-07T11:10:00Z</dcterms:created>
  <dcterms:modified xsi:type="dcterms:W3CDTF">2020-02-28T13:42:00Z</dcterms:modified>
</cp:coreProperties>
</file>