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0CD2" w14:textId="216A1558" w:rsidR="002A435E" w:rsidRPr="00233666" w:rsidRDefault="001A7684" w:rsidP="00233666">
      <w:pPr>
        <w:spacing w:after="0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Société Coopérative Agricole </w:t>
      </w:r>
      <w:r w:rsidRPr="0019614C">
        <w:rPr>
          <w:rFonts w:asciiTheme="majorHAnsi" w:hAnsiTheme="majorHAnsi" w:cstheme="majorHAnsi"/>
          <w:highlight w:val="yellow"/>
        </w:rPr>
        <w:t>X</w:t>
      </w:r>
    </w:p>
    <w:p w14:paraId="7D0C237F" w14:textId="389FF046" w:rsidR="001A7684" w:rsidRPr="00233666" w:rsidRDefault="001A7684" w:rsidP="00233666">
      <w:pPr>
        <w:spacing w:after="0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Siège social : </w:t>
      </w:r>
      <w:r w:rsidRPr="0019614C">
        <w:rPr>
          <w:rFonts w:asciiTheme="majorHAnsi" w:hAnsiTheme="majorHAnsi" w:cstheme="majorHAnsi"/>
          <w:highlight w:val="yellow"/>
        </w:rPr>
        <w:t>X</w:t>
      </w:r>
    </w:p>
    <w:p w14:paraId="6AD17236" w14:textId="37AFC77C" w:rsidR="001A7684" w:rsidRPr="00233666" w:rsidRDefault="001A7684" w:rsidP="00233666">
      <w:pPr>
        <w:spacing w:after="0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N° d’agrément : </w:t>
      </w:r>
      <w:r w:rsidRPr="0019614C">
        <w:rPr>
          <w:rFonts w:asciiTheme="majorHAnsi" w:hAnsiTheme="majorHAnsi" w:cstheme="majorHAnsi"/>
          <w:highlight w:val="yellow"/>
        </w:rPr>
        <w:t>X</w:t>
      </w:r>
    </w:p>
    <w:p w14:paraId="6D84AE6B" w14:textId="22FA9F27" w:rsidR="001A7684" w:rsidRPr="00233666" w:rsidRDefault="001A7684" w:rsidP="00233666">
      <w:pPr>
        <w:spacing w:after="0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RCS </w:t>
      </w:r>
      <w:r w:rsidRPr="0019614C">
        <w:rPr>
          <w:rFonts w:asciiTheme="majorHAnsi" w:hAnsiTheme="majorHAnsi" w:cstheme="majorHAnsi"/>
          <w:highlight w:val="yellow"/>
        </w:rPr>
        <w:t>X</w:t>
      </w:r>
    </w:p>
    <w:p w14:paraId="141723F9" w14:textId="77777777" w:rsidR="00233666" w:rsidRDefault="00233666" w:rsidP="00043C9D">
      <w:pPr>
        <w:rPr>
          <w:rFonts w:asciiTheme="majorHAnsi" w:hAnsiTheme="majorHAnsi" w:cstheme="majorHAnsi"/>
        </w:rPr>
      </w:pPr>
    </w:p>
    <w:p w14:paraId="03B863C7" w14:textId="642AADD3" w:rsidR="001A7684" w:rsidRPr="00233666" w:rsidRDefault="001A7684" w:rsidP="00233666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33666">
        <w:rPr>
          <w:rFonts w:asciiTheme="majorHAnsi" w:hAnsiTheme="majorHAnsi" w:cstheme="majorHAnsi"/>
          <w:b/>
          <w:bCs/>
          <w:sz w:val="24"/>
          <w:szCs w:val="24"/>
        </w:rPr>
        <w:t xml:space="preserve">Information sur la composition du résultat et </w:t>
      </w:r>
      <w:r w:rsidR="00233666" w:rsidRPr="00233666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Pr="00233666">
        <w:rPr>
          <w:rFonts w:asciiTheme="majorHAnsi" w:hAnsiTheme="majorHAnsi" w:cstheme="majorHAnsi"/>
          <w:b/>
          <w:bCs/>
          <w:sz w:val="24"/>
          <w:szCs w:val="24"/>
        </w:rPr>
        <w:t>es distributions proposées</w:t>
      </w:r>
    </w:p>
    <w:p w14:paraId="699A4ACA" w14:textId="07EE2459" w:rsidR="001A7684" w:rsidRPr="00233666" w:rsidRDefault="001A7684" w:rsidP="001A7684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>En application de l’article L521-3-1 du code rural, modifié par l’ordonnance du 24 avril 2019, le conseil d’administration doit vous communiquer des informations sur « </w:t>
      </w:r>
      <w:r w:rsidR="0019614C">
        <w:rPr>
          <w:rFonts w:asciiTheme="majorHAnsi" w:hAnsiTheme="majorHAnsi" w:cstheme="majorHAnsi"/>
        </w:rPr>
        <w:t xml:space="preserve">[...] </w:t>
      </w:r>
      <w:r w:rsidRPr="00233666">
        <w:rPr>
          <w:rFonts w:asciiTheme="majorHAnsi" w:hAnsiTheme="majorHAnsi" w:cstheme="majorHAnsi"/>
          <w:i/>
          <w:iCs/>
        </w:rPr>
        <w:t>la part des résultats de la société coopérative qu'il propose de reverser aux associés coopérateurs à titre de rémunération du capital social et de ristournes ainsi que la part des résultats des filiales destinée à la société coopérative</w:t>
      </w:r>
      <w:r w:rsidR="0019614C">
        <w:rPr>
          <w:rFonts w:asciiTheme="majorHAnsi" w:hAnsiTheme="majorHAnsi" w:cstheme="majorHAnsi"/>
          <w:i/>
          <w:iCs/>
        </w:rPr>
        <w:t xml:space="preserve"> [...]</w:t>
      </w:r>
      <w:r w:rsidRPr="00233666">
        <w:rPr>
          <w:rFonts w:asciiTheme="majorHAnsi" w:hAnsiTheme="majorHAnsi" w:cstheme="majorHAnsi"/>
        </w:rPr>
        <w:t> ».</w:t>
      </w:r>
    </w:p>
    <w:p w14:paraId="5F341F44" w14:textId="77777777" w:rsidR="001A7684" w:rsidRPr="00233666" w:rsidRDefault="001A7684" w:rsidP="001A7684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>L’exactitude de ces informations doit être attestée par le commissaire aux comptes.</w:t>
      </w:r>
    </w:p>
    <w:p w14:paraId="13E46AFD" w14:textId="77777777" w:rsidR="001A7684" w:rsidRPr="00233666" w:rsidRDefault="001A7684" w:rsidP="001A7684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Le résultat net de notre coopérative pour l’exercice clos le </w:t>
      </w:r>
      <w:r w:rsidRPr="0019614C">
        <w:rPr>
          <w:rFonts w:asciiTheme="majorHAnsi" w:hAnsiTheme="majorHAnsi" w:cstheme="majorHAnsi"/>
          <w:highlight w:val="yellow"/>
        </w:rPr>
        <w:t>JJ/MM/AA</w:t>
      </w:r>
      <w:r w:rsidRPr="00233666">
        <w:rPr>
          <w:rFonts w:asciiTheme="majorHAnsi" w:hAnsiTheme="majorHAnsi" w:cstheme="majorHAnsi"/>
        </w:rPr>
        <w:t xml:space="preserve"> s’élève à </w:t>
      </w:r>
      <w:r w:rsidRPr="0019614C">
        <w:rPr>
          <w:rFonts w:asciiTheme="majorHAnsi" w:hAnsiTheme="majorHAnsi" w:cstheme="majorHAnsi"/>
          <w:highlight w:val="yellow"/>
        </w:rPr>
        <w:t>X €.</w:t>
      </w:r>
    </w:p>
    <w:p w14:paraId="3CE91C04" w14:textId="77777777" w:rsidR="001A7684" w:rsidRPr="00233666" w:rsidRDefault="001A7684" w:rsidP="001A7684">
      <w:pPr>
        <w:spacing w:after="60" w:line="240" w:lineRule="auto"/>
        <w:jc w:val="both"/>
        <w:rPr>
          <w:rFonts w:asciiTheme="majorHAnsi" w:hAnsiTheme="majorHAnsi" w:cstheme="majorHAnsi"/>
          <w:i/>
          <w:iCs/>
          <w:color w:val="FF00FF"/>
        </w:rPr>
      </w:pPr>
      <w:r w:rsidRPr="00233666">
        <w:rPr>
          <w:rFonts w:asciiTheme="majorHAnsi" w:hAnsiTheme="majorHAnsi" w:cstheme="majorHAnsi"/>
        </w:rPr>
        <w:t xml:space="preserve">La part des résultats des filiales destinée à la société coopérative </w:t>
      </w:r>
      <w:r w:rsidRPr="0019614C">
        <w:rPr>
          <w:rFonts w:asciiTheme="majorHAnsi" w:hAnsiTheme="majorHAnsi" w:cstheme="majorHAnsi"/>
          <w:highlight w:val="yellow"/>
        </w:rPr>
        <w:t>est nulle/ s’élève à X €.</w:t>
      </w:r>
    </w:p>
    <w:p w14:paraId="12A93AFF" w14:textId="77777777" w:rsidR="001A7684" w:rsidRPr="00233666" w:rsidRDefault="001A7684" w:rsidP="00043C9D">
      <w:pPr>
        <w:rPr>
          <w:rFonts w:asciiTheme="majorHAnsi" w:hAnsiTheme="majorHAnsi" w:cstheme="majorHAnsi"/>
        </w:rPr>
      </w:pPr>
    </w:p>
    <w:p w14:paraId="4CD0AA3B" w14:textId="0D39A4CA" w:rsidR="005228BA" w:rsidRPr="00233666" w:rsidRDefault="001A7684" w:rsidP="001A7684">
      <w:pPr>
        <w:spacing w:after="60" w:line="240" w:lineRule="auto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Lors de l’assemblée générale ordinaire, le conseil d’administration vous proposera </w:t>
      </w:r>
      <w:r w:rsidRPr="0019614C">
        <w:rPr>
          <w:rFonts w:asciiTheme="majorHAnsi" w:hAnsiTheme="majorHAnsi" w:cstheme="majorHAnsi"/>
          <w:u w:val="single"/>
        </w:rPr>
        <w:t>l’affectation du résultat aux réserves obligatoires de la façon suivante</w:t>
      </w:r>
      <w:r w:rsidRPr="00233666">
        <w:rPr>
          <w:rFonts w:asciiTheme="majorHAnsi" w:hAnsiTheme="majorHAnsi" w:cstheme="majorHAnsi"/>
        </w:rPr>
        <w:t xml:space="preserve"> : </w:t>
      </w:r>
    </w:p>
    <w:p w14:paraId="7C1F72AB" w14:textId="7B515473" w:rsidR="005228BA" w:rsidRPr="00233666" w:rsidRDefault="007B36FA" w:rsidP="007B36F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>RESERVE indisponible des excédents des opérations effectuées avec le</w:t>
      </w:r>
      <w:r w:rsidR="00341E8A" w:rsidRPr="00233666">
        <w:rPr>
          <w:rFonts w:asciiTheme="majorHAnsi" w:hAnsiTheme="majorHAnsi" w:cstheme="majorHAnsi"/>
        </w:rPr>
        <w:t>s</w:t>
      </w:r>
      <w:r w:rsidRPr="00233666">
        <w:rPr>
          <w:rFonts w:asciiTheme="majorHAnsi" w:hAnsiTheme="majorHAnsi" w:cstheme="majorHAnsi"/>
        </w:rPr>
        <w:t xml:space="preserve"> T</w:t>
      </w:r>
      <w:r w:rsidR="00A967B3" w:rsidRPr="00233666">
        <w:rPr>
          <w:rFonts w:asciiTheme="majorHAnsi" w:hAnsiTheme="majorHAnsi" w:cstheme="majorHAnsi"/>
        </w:rPr>
        <w:t xml:space="preserve">iers </w:t>
      </w:r>
      <w:r w:rsidRPr="00233666">
        <w:rPr>
          <w:rFonts w:asciiTheme="majorHAnsi" w:hAnsiTheme="majorHAnsi" w:cstheme="majorHAnsi"/>
        </w:rPr>
        <w:t>N</w:t>
      </w:r>
      <w:r w:rsidR="00A967B3" w:rsidRPr="00233666">
        <w:rPr>
          <w:rFonts w:asciiTheme="majorHAnsi" w:hAnsiTheme="majorHAnsi" w:cstheme="majorHAnsi"/>
        </w:rPr>
        <w:t xml:space="preserve">on </w:t>
      </w:r>
      <w:r w:rsidRPr="00233666">
        <w:rPr>
          <w:rFonts w:asciiTheme="majorHAnsi" w:hAnsiTheme="majorHAnsi" w:cstheme="majorHAnsi"/>
        </w:rPr>
        <w:t>A</w:t>
      </w:r>
      <w:r w:rsidR="00A967B3" w:rsidRPr="00233666">
        <w:rPr>
          <w:rFonts w:asciiTheme="majorHAnsi" w:hAnsiTheme="majorHAnsi" w:cstheme="majorHAnsi"/>
        </w:rPr>
        <w:t>ssociés</w:t>
      </w:r>
      <w:r w:rsidRPr="00233666">
        <w:rPr>
          <w:rFonts w:asciiTheme="majorHAnsi" w:hAnsiTheme="majorHAnsi" w:cstheme="majorHAnsi"/>
        </w:rPr>
        <w:t xml:space="preserve">………………………………       </w:t>
      </w:r>
      <w:r w:rsidR="00A967B3" w:rsidRPr="00233666">
        <w:rPr>
          <w:rFonts w:asciiTheme="majorHAnsi" w:hAnsiTheme="majorHAnsi" w:cstheme="majorHAnsi"/>
        </w:rPr>
        <w:t xml:space="preserve"> </w:t>
      </w:r>
      <w:r w:rsidRPr="00233666">
        <w:rPr>
          <w:rFonts w:asciiTheme="majorHAnsi" w:hAnsiTheme="majorHAnsi" w:cstheme="majorHAnsi"/>
        </w:rPr>
        <w:t xml:space="preserve">                                            </w:t>
      </w:r>
      <w:r w:rsidR="0019614C">
        <w:rPr>
          <w:rFonts w:asciiTheme="majorHAnsi" w:hAnsiTheme="majorHAnsi" w:cstheme="majorHAnsi"/>
        </w:rPr>
        <w:tab/>
      </w:r>
      <w:r w:rsidR="0019614C">
        <w:rPr>
          <w:rFonts w:asciiTheme="majorHAnsi" w:hAnsiTheme="majorHAnsi" w:cstheme="majorHAnsi"/>
        </w:rPr>
        <w:tab/>
      </w:r>
      <w:r w:rsidRPr="0019614C">
        <w:rPr>
          <w:rFonts w:asciiTheme="majorHAnsi" w:hAnsiTheme="majorHAnsi" w:cstheme="majorHAnsi"/>
          <w:highlight w:val="yellow"/>
        </w:rPr>
        <w:t>€</w:t>
      </w:r>
    </w:p>
    <w:p w14:paraId="5D7F1722" w14:textId="77777777" w:rsidR="00B3399A" w:rsidRPr="001F4CBB" w:rsidRDefault="00B3399A" w:rsidP="00B3399A">
      <w:pPr>
        <w:pStyle w:val="Paragraphedeliste"/>
        <w:rPr>
          <w:rFonts w:asciiTheme="majorHAnsi" w:hAnsiTheme="majorHAnsi" w:cstheme="majorHAnsi"/>
          <w:sz w:val="12"/>
          <w:szCs w:val="12"/>
        </w:rPr>
      </w:pPr>
    </w:p>
    <w:p w14:paraId="6FA76DDB" w14:textId="7608C712" w:rsidR="007B36FA" w:rsidRPr="00233666" w:rsidRDefault="007B36FA" w:rsidP="007B36F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RESERVE LEGALE (10% </w:t>
      </w:r>
      <w:r w:rsidR="00B3399A" w:rsidRPr="00233666">
        <w:rPr>
          <w:rFonts w:asciiTheme="majorHAnsi" w:hAnsiTheme="majorHAnsi" w:cstheme="majorHAnsi"/>
        </w:rPr>
        <w:t>sauf</w:t>
      </w:r>
      <w:r w:rsidRPr="00233666">
        <w:rPr>
          <w:rFonts w:asciiTheme="majorHAnsi" w:hAnsiTheme="majorHAnsi" w:cstheme="majorHAnsi"/>
        </w:rPr>
        <w:t xml:space="preserve"> si &gt; capital </w:t>
      </w:r>
      <w:proofErr w:type="gramStart"/>
      <w:r w:rsidRPr="00233666">
        <w:rPr>
          <w:rFonts w:asciiTheme="majorHAnsi" w:hAnsiTheme="majorHAnsi" w:cstheme="majorHAnsi"/>
        </w:rPr>
        <w:t>social)…</w:t>
      </w:r>
      <w:proofErr w:type="gramEnd"/>
      <w:r w:rsidRPr="00233666">
        <w:rPr>
          <w:rFonts w:asciiTheme="majorHAnsi" w:hAnsiTheme="majorHAnsi" w:cstheme="majorHAnsi"/>
        </w:rPr>
        <w:t xml:space="preserve">……………                         </w:t>
      </w:r>
      <w:r w:rsidR="0019614C">
        <w:rPr>
          <w:rFonts w:asciiTheme="majorHAnsi" w:hAnsiTheme="majorHAnsi" w:cstheme="majorHAnsi"/>
        </w:rPr>
        <w:tab/>
      </w:r>
      <w:r w:rsidRPr="0019614C">
        <w:rPr>
          <w:rFonts w:asciiTheme="majorHAnsi" w:hAnsiTheme="majorHAnsi" w:cstheme="majorHAnsi"/>
          <w:highlight w:val="yellow"/>
        </w:rPr>
        <w:t>€</w:t>
      </w:r>
    </w:p>
    <w:p w14:paraId="052E6A17" w14:textId="77777777" w:rsidR="00B3399A" w:rsidRPr="001F4CBB" w:rsidRDefault="00B3399A" w:rsidP="00B3399A">
      <w:pPr>
        <w:pStyle w:val="Paragraphedeliste"/>
        <w:rPr>
          <w:rFonts w:asciiTheme="majorHAnsi" w:hAnsiTheme="majorHAnsi" w:cstheme="majorHAnsi"/>
          <w:sz w:val="14"/>
          <w:szCs w:val="14"/>
        </w:rPr>
      </w:pPr>
    </w:p>
    <w:p w14:paraId="60A8ADD3" w14:textId="6363476D" w:rsidR="00B3399A" w:rsidRPr="00233666" w:rsidRDefault="00B3399A" w:rsidP="007B36F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 xml:space="preserve">RESERVE pour remboursement de parts sociales………….                          </w:t>
      </w:r>
      <w:r w:rsidR="0019614C">
        <w:rPr>
          <w:rFonts w:asciiTheme="majorHAnsi" w:hAnsiTheme="majorHAnsi" w:cstheme="majorHAnsi"/>
        </w:rPr>
        <w:tab/>
      </w:r>
      <w:r w:rsidRPr="0019614C">
        <w:rPr>
          <w:rFonts w:asciiTheme="majorHAnsi" w:hAnsiTheme="majorHAnsi" w:cstheme="majorHAnsi"/>
          <w:highlight w:val="yellow"/>
        </w:rPr>
        <w:t>€</w:t>
      </w:r>
    </w:p>
    <w:p w14:paraId="42215DB4" w14:textId="77777777" w:rsidR="00B3399A" w:rsidRPr="001F4CBB" w:rsidRDefault="00B3399A" w:rsidP="00B3399A">
      <w:pPr>
        <w:pStyle w:val="Paragraphedeliste"/>
        <w:rPr>
          <w:rFonts w:asciiTheme="majorHAnsi" w:hAnsiTheme="majorHAnsi" w:cstheme="majorHAnsi"/>
          <w:sz w:val="14"/>
          <w:szCs w:val="14"/>
        </w:rPr>
      </w:pPr>
    </w:p>
    <w:p w14:paraId="1514AB5E" w14:textId="2681B11D" w:rsidR="00B3399A" w:rsidRPr="0076707C" w:rsidRDefault="00AA4B02" w:rsidP="007B36F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E65418" w:rsidRPr="0076707C">
        <w:rPr>
          <w:rFonts w:asciiTheme="majorHAnsi" w:hAnsiTheme="majorHAnsi" w:cstheme="majorHAnsi"/>
        </w:rPr>
        <w:t>RESERVE p</w:t>
      </w:r>
      <w:r w:rsidR="001F4CBB" w:rsidRPr="0076707C">
        <w:rPr>
          <w:rFonts w:asciiTheme="majorHAnsi" w:hAnsiTheme="majorHAnsi" w:cstheme="majorHAnsi"/>
        </w:rPr>
        <w:t>our subventions d’investissement…………</w:t>
      </w:r>
      <w:proofErr w:type="gramStart"/>
      <w:r w:rsidR="001F4CBB" w:rsidRPr="0076707C">
        <w:rPr>
          <w:rFonts w:asciiTheme="majorHAnsi" w:hAnsiTheme="majorHAnsi" w:cstheme="majorHAnsi"/>
        </w:rPr>
        <w:t>…….</w:t>
      </w:r>
      <w:proofErr w:type="gramEnd"/>
      <w:r w:rsidR="001F4CBB" w:rsidRPr="0076707C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]</w:t>
      </w:r>
      <w:r w:rsidR="001F4CBB" w:rsidRPr="0076707C">
        <w:rPr>
          <w:rFonts w:asciiTheme="majorHAnsi" w:hAnsiTheme="majorHAnsi" w:cstheme="majorHAnsi"/>
        </w:rPr>
        <w:tab/>
      </w:r>
      <w:r w:rsidR="0019614C" w:rsidRPr="0076707C">
        <w:rPr>
          <w:rFonts w:asciiTheme="majorHAnsi" w:hAnsiTheme="majorHAnsi" w:cstheme="majorHAnsi"/>
        </w:rPr>
        <w:tab/>
      </w:r>
      <w:r w:rsidR="00B3399A" w:rsidRPr="00D335F7">
        <w:rPr>
          <w:rFonts w:asciiTheme="majorHAnsi" w:hAnsiTheme="majorHAnsi" w:cstheme="majorHAnsi"/>
          <w:highlight w:val="yellow"/>
        </w:rPr>
        <w:t>€</w:t>
      </w:r>
    </w:p>
    <w:p w14:paraId="54FEFAFB" w14:textId="77777777" w:rsidR="00B3399A" w:rsidRPr="0076707C" w:rsidRDefault="00B3399A" w:rsidP="00B3399A">
      <w:pPr>
        <w:pStyle w:val="Paragraphedeliste"/>
        <w:rPr>
          <w:rFonts w:asciiTheme="majorHAnsi" w:hAnsiTheme="majorHAnsi" w:cstheme="majorHAnsi"/>
        </w:rPr>
      </w:pPr>
    </w:p>
    <w:p w14:paraId="54EF541C" w14:textId="3AA4044C" w:rsidR="00B3399A" w:rsidRPr="0076707C" w:rsidRDefault="00AA4B02" w:rsidP="007B36F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1F4CBB" w:rsidRPr="0076707C">
        <w:rPr>
          <w:rFonts w:asciiTheme="majorHAnsi" w:hAnsiTheme="majorHAnsi" w:cstheme="majorHAnsi"/>
        </w:rPr>
        <w:t>RESERVE de dévolution……………………………………………</w:t>
      </w:r>
      <w:proofErr w:type="gramStart"/>
      <w:r w:rsidR="001F4CBB" w:rsidRPr="0076707C">
        <w:rPr>
          <w:rFonts w:asciiTheme="majorHAnsi" w:hAnsiTheme="majorHAnsi" w:cstheme="majorHAnsi"/>
        </w:rPr>
        <w:t>…….</w:t>
      </w:r>
      <w:proofErr w:type="gramEnd"/>
      <w:r w:rsidR="00B3399A" w:rsidRPr="007670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]</w:t>
      </w:r>
      <w:r w:rsidR="00B3399A" w:rsidRPr="0076707C">
        <w:rPr>
          <w:rFonts w:asciiTheme="majorHAnsi" w:hAnsiTheme="majorHAnsi" w:cstheme="majorHAnsi"/>
        </w:rPr>
        <w:t xml:space="preserve">                        </w:t>
      </w:r>
      <w:r w:rsidR="0019614C" w:rsidRPr="0076707C">
        <w:rPr>
          <w:rFonts w:asciiTheme="majorHAnsi" w:hAnsiTheme="majorHAnsi" w:cstheme="majorHAnsi"/>
        </w:rPr>
        <w:tab/>
      </w:r>
      <w:r w:rsidR="00B3399A" w:rsidRPr="00D335F7">
        <w:rPr>
          <w:rFonts w:asciiTheme="majorHAnsi" w:hAnsiTheme="majorHAnsi" w:cstheme="majorHAnsi"/>
          <w:highlight w:val="yellow"/>
        </w:rPr>
        <w:t>€</w:t>
      </w:r>
      <w:bookmarkStart w:id="0" w:name="_GoBack"/>
      <w:bookmarkEnd w:id="0"/>
    </w:p>
    <w:p w14:paraId="7C7AA9B5" w14:textId="77777777" w:rsidR="00341E8A" w:rsidRPr="00233666" w:rsidRDefault="00341E8A" w:rsidP="00341E8A">
      <w:pPr>
        <w:pStyle w:val="Paragraphedeliste"/>
        <w:rPr>
          <w:rFonts w:asciiTheme="majorHAnsi" w:hAnsiTheme="majorHAnsi" w:cstheme="majorHAnsi"/>
        </w:rPr>
      </w:pPr>
    </w:p>
    <w:p w14:paraId="094612DB" w14:textId="0D5EF2FC" w:rsidR="001A7684" w:rsidRPr="0019614C" w:rsidRDefault="001A7684" w:rsidP="0019614C">
      <w:pPr>
        <w:pStyle w:val="Sansinterligne"/>
        <w:jc w:val="both"/>
        <w:rPr>
          <w:rFonts w:asciiTheme="majorHAnsi" w:hAnsiTheme="majorHAnsi" w:cstheme="majorHAnsi"/>
          <w:u w:val="single"/>
        </w:rPr>
      </w:pPr>
      <w:r w:rsidRPr="0019614C">
        <w:rPr>
          <w:rFonts w:asciiTheme="majorHAnsi" w:hAnsiTheme="majorHAnsi" w:cstheme="majorHAnsi"/>
          <w:u w:val="single"/>
        </w:rPr>
        <w:t xml:space="preserve">Affectation de </w:t>
      </w:r>
      <w:r w:rsidR="001F4CBB" w:rsidRPr="0019614C">
        <w:rPr>
          <w:rFonts w:asciiTheme="majorHAnsi" w:hAnsiTheme="majorHAnsi" w:cstheme="majorHAnsi"/>
          <w:u w:val="single"/>
        </w:rPr>
        <w:t xml:space="preserve">l’excédent </w:t>
      </w:r>
      <w:r w:rsidR="001F4CBB">
        <w:rPr>
          <w:rFonts w:asciiTheme="majorHAnsi" w:hAnsiTheme="majorHAnsi" w:cstheme="majorHAnsi"/>
          <w:u w:val="single"/>
        </w:rPr>
        <w:t xml:space="preserve">net </w:t>
      </w:r>
      <w:r w:rsidRPr="0019614C">
        <w:rPr>
          <w:rFonts w:asciiTheme="majorHAnsi" w:hAnsiTheme="majorHAnsi" w:cstheme="majorHAnsi"/>
          <w:u w:val="single"/>
        </w:rPr>
        <w:t>répartissable :</w:t>
      </w:r>
    </w:p>
    <w:p w14:paraId="604DFF99" w14:textId="77777777" w:rsidR="001A7684" w:rsidRPr="00233666" w:rsidRDefault="001A7684" w:rsidP="0019614C">
      <w:pPr>
        <w:pStyle w:val="Sansinterligne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>Le Conseil d’Administration, après affectation des réserves obligatoires, propose de répartir l’excédent net répartissable de la manière suivante :</w:t>
      </w:r>
    </w:p>
    <w:p w14:paraId="2B537896" w14:textId="77777777" w:rsidR="001A7684" w:rsidRPr="00233666" w:rsidRDefault="001A7684" w:rsidP="0019614C">
      <w:pPr>
        <w:pStyle w:val="Sansinterligne"/>
        <w:jc w:val="both"/>
        <w:rPr>
          <w:rFonts w:asciiTheme="majorHAnsi" w:hAnsiTheme="majorHAnsi" w:cstheme="majorHAnsi"/>
        </w:rPr>
      </w:pPr>
    </w:p>
    <w:p w14:paraId="3C45CA77" w14:textId="73EC9FF2" w:rsidR="001A7684" w:rsidRPr="00233666" w:rsidRDefault="001F4CBB" w:rsidP="0019614C">
      <w:pPr>
        <w:pStyle w:val="Sansinterligne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1A7684" w:rsidRPr="00233666">
        <w:rPr>
          <w:rFonts w:asciiTheme="majorHAnsi" w:hAnsiTheme="majorHAnsi" w:cstheme="majorHAnsi"/>
        </w:rPr>
        <w:t xml:space="preserve">ntérêts servis aux parts sociales = </w:t>
      </w:r>
      <w:r w:rsidR="001A7684" w:rsidRPr="0019614C">
        <w:rPr>
          <w:rFonts w:asciiTheme="majorHAnsi" w:hAnsiTheme="majorHAnsi" w:cstheme="majorHAnsi"/>
          <w:highlight w:val="yellow"/>
        </w:rPr>
        <w:t>néant</w:t>
      </w:r>
      <w:r w:rsidR="00233666" w:rsidRPr="0019614C">
        <w:rPr>
          <w:rFonts w:asciiTheme="majorHAnsi" w:hAnsiTheme="majorHAnsi" w:cstheme="majorHAnsi"/>
          <w:highlight w:val="yellow"/>
        </w:rPr>
        <w:t>/X</w:t>
      </w:r>
      <w:proofErr w:type="gramStart"/>
      <w:r w:rsidR="00233666" w:rsidRPr="0019614C">
        <w:rPr>
          <w:rFonts w:asciiTheme="majorHAnsi" w:hAnsiTheme="majorHAnsi" w:cstheme="majorHAnsi"/>
          <w:highlight w:val="yellow"/>
        </w:rPr>
        <w:t>€</w:t>
      </w:r>
      <w:r>
        <w:rPr>
          <w:rFonts w:asciiTheme="majorHAnsi" w:hAnsiTheme="majorHAnsi" w:cstheme="majorHAnsi"/>
        </w:rPr>
        <w:t>….</w:t>
      </w:r>
      <w:proofErr w:type="gramEnd"/>
      <w:r>
        <w:rPr>
          <w:rFonts w:asciiTheme="majorHAnsi" w:hAnsiTheme="majorHAnsi" w:cstheme="majorHAnsi"/>
        </w:rPr>
        <w:t>.</w:t>
      </w:r>
      <w:r w:rsidR="0076707C">
        <w:rPr>
          <w:rFonts w:asciiTheme="majorHAnsi" w:hAnsiTheme="majorHAnsi" w:cstheme="majorHAnsi"/>
        </w:rPr>
        <w:t>[</w:t>
      </w:r>
      <w:r w:rsidRPr="0076707C">
        <w:rPr>
          <w:rFonts w:asciiTheme="majorHAnsi" w:hAnsiTheme="majorHAnsi" w:cstheme="majorHAnsi"/>
        </w:rPr>
        <w:t>voir si volonté de distinguer PSE/PSAP/ANC</w:t>
      </w:r>
      <w:r w:rsidR="0076707C">
        <w:rPr>
          <w:rFonts w:asciiTheme="majorHAnsi" w:hAnsiTheme="majorHAnsi" w:cstheme="majorHAnsi"/>
        </w:rPr>
        <w:t>]</w:t>
      </w:r>
    </w:p>
    <w:p w14:paraId="5C750501" w14:textId="77777777" w:rsidR="001A7684" w:rsidRPr="001F4CBB" w:rsidRDefault="001A7684" w:rsidP="0019614C">
      <w:pPr>
        <w:pStyle w:val="Sansinterligne"/>
        <w:ind w:left="720"/>
        <w:jc w:val="both"/>
        <w:rPr>
          <w:rFonts w:asciiTheme="majorHAnsi" w:hAnsiTheme="majorHAnsi" w:cstheme="majorHAnsi"/>
          <w:sz w:val="14"/>
          <w:szCs w:val="14"/>
        </w:rPr>
      </w:pPr>
    </w:p>
    <w:p w14:paraId="104DE609" w14:textId="0602C88E" w:rsidR="001A7684" w:rsidRPr="00233666" w:rsidRDefault="001F4CBB" w:rsidP="0019614C">
      <w:pPr>
        <w:pStyle w:val="Sansinterligne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1A7684" w:rsidRPr="00233666">
        <w:rPr>
          <w:rFonts w:asciiTheme="majorHAnsi" w:hAnsiTheme="majorHAnsi" w:cstheme="majorHAnsi"/>
        </w:rPr>
        <w:t xml:space="preserve">istournes = </w:t>
      </w:r>
      <w:r w:rsidR="001A7684" w:rsidRPr="0019614C">
        <w:rPr>
          <w:rFonts w:asciiTheme="majorHAnsi" w:hAnsiTheme="majorHAnsi" w:cstheme="majorHAnsi"/>
          <w:highlight w:val="yellow"/>
        </w:rPr>
        <w:t>néant</w:t>
      </w:r>
      <w:r w:rsidR="00233666" w:rsidRPr="0019614C">
        <w:rPr>
          <w:rFonts w:asciiTheme="majorHAnsi" w:hAnsiTheme="majorHAnsi" w:cstheme="majorHAnsi"/>
          <w:highlight w:val="yellow"/>
        </w:rPr>
        <w:t>/X€</w:t>
      </w:r>
    </w:p>
    <w:p w14:paraId="177EA59D" w14:textId="77777777" w:rsidR="001A7684" w:rsidRPr="001F4CBB" w:rsidRDefault="001A7684" w:rsidP="0019614C">
      <w:pPr>
        <w:pStyle w:val="Sansinterligne"/>
        <w:ind w:left="720"/>
        <w:jc w:val="both"/>
        <w:rPr>
          <w:rFonts w:asciiTheme="majorHAnsi" w:hAnsiTheme="majorHAnsi" w:cstheme="majorHAnsi"/>
          <w:sz w:val="18"/>
          <w:szCs w:val="18"/>
        </w:rPr>
      </w:pPr>
    </w:p>
    <w:p w14:paraId="6F681221" w14:textId="08CB63FF" w:rsidR="00341E8A" w:rsidRDefault="00AA4B02" w:rsidP="0019614C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1A7684" w:rsidRPr="0019614C">
        <w:rPr>
          <w:rFonts w:asciiTheme="majorHAnsi" w:hAnsiTheme="majorHAnsi" w:cstheme="majorHAnsi"/>
        </w:rPr>
        <w:t>Dividendes reçus de</w:t>
      </w:r>
      <w:r w:rsidR="001F4CBB">
        <w:rPr>
          <w:rFonts w:asciiTheme="majorHAnsi" w:hAnsiTheme="majorHAnsi" w:cstheme="majorHAnsi"/>
        </w:rPr>
        <w:t xml:space="preserve"> la</w:t>
      </w:r>
      <w:r w:rsidR="001A7684" w:rsidRPr="0019614C">
        <w:rPr>
          <w:rFonts w:asciiTheme="majorHAnsi" w:hAnsiTheme="majorHAnsi" w:cstheme="majorHAnsi"/>
        </w:rPr>
        <w:t xml:space="preserve"> filiale </w:t>
      </w:r>
      <w:r w:rsidR="001A7684" w:rsidRPr="0019614C">
        <w:rPr>
          <w:rFonts w:asciiTheme="majorHAnsi" w:hAnsiTheme="majorHAnsi" w:cstheme="majorHAnsi"/>
          <w:highlight w:val="yellow"/>
        </w:rPr>
        <w:t>XXXXXX = néant pour la coopérative</w:t>
      </w:r>
      <w:r>
        <w:rPr>
          <w:rFonts w:asciiTheme="majorHAnsi" w:hAnsiTheme="majorHAnsi" w:cstheme="majorHAnsi"/>
        </w:rPr>
        <w:t>]</w:t>
      </w:r>
    </w:p>
    <w:p w14:paraId="3FF5BA88" w14:textId="77777777" w:rsidR="001F4CBB" w:rsidRPr="001F4CBB" w:rsidRDefault="001F4CBB" w:rsidP="001F4CBB">
      <w:pPr>
        <w:pStyle w:val="Paragraphedeliste"/>
        <w:rPr>
          <w:rFonts w:asciiTheme="majorHAnsi" w:hAnsiTheme="majorHAnsi" w:cstheme="majorHAnsi"/>
          <w:sz w:val="18"/>
          <w:szCs w:val="18"/>
        </w:rPr>
      </w:pPr>
    </w:p>
    <w:p w14:paraId="001BA781" w14:textId="57C10E02" w:rsidR="001F4CBB" w:rsidRPr="0076707C" w:rsidRDefault="0076707C" w:rsidP="0019614C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1F4CBB" w:rsidRPr="0076707C">
        <w:rPr>
          <w:rFonts w:asciiTheme="majorHAnsi" w:hAnsiTheme="majorHAnsi" w:cstheme="majorHAnsi"/>
        </w:rPr>
        <w:t>Provision pour parfaire l’intérêt aux parts sociales =</w:t>
      </w:r>
      <w:r>
        <w:rPr>
          <w:rFonts w:asciiTheme="majorHAnsi" w:hAnsiTheme="majorHAnsi" w:cstheme="majorHAnsi"/>
        </w:rPr>
        <w:t>]</w:t>
      </w:r>
    </w:p>
    <w:p w14:paraId="486E1FE8" w14:textId="77777777" w:rsidR="001F4CBB" w:rsidRPr="0076707C" w:rsidRDefault="001F4CBB" w:rsidP="001F4CBB">
      <w:pPr>
        <w:pStyle w:val="Paragraphedeliste"/>
        <w:rPr>
          <w:rFonts w:asciiTheme="majorHAnsi" w:hAnsiTheme="majorHAnsi" w:cstheme="majorHAnsi"/>
          <w:sz w:val="18"/>
          <w:szCs w:val="18"/>
        </w:rPr>
      </w:pPr>
    </w:p>
    <w:p w14:paraId="5C5BCA56" w14:textId="6AFA85F5" w:rsidR="001F4CBB" w:rsidRPr="0076707C" w:rsidRDefault="0076707C" w:rsidP="0019614C">
      <w:pPr>
        <w:pStyle w:val="Paragraphedeliste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1F4CBB" w:rsidRPr="0076707C">
        <w:rPr>
          <w:rFonts w:asciiTheme="majorHAnsi" w:hAnsiTheme="majorHAnsi" w:cstheme="majorHAnsi"/>
        </w:rPr>
        <w:t>Provision pour ristournes éventuelles =</w:t>
      </w:r>
      <w:r>
        <w:rPr>
          <w:rFonts w:asciiTheme="majorHAnsi" w:hAnsiTheme="majorHAnsi" w:cstheme="majorHAnsi"/>
        </w:rPr>
        <w:t>]</w:t>
      </w:r>
    </w:p>
    <w:p w14:paraId="2FC6A392" w14:textId="77777777" w:rsidR="001F4CBB" w:rsidRPr="001F4CBB" w:rsidRDefault="001F4CBB" w:rsidP="001F4CBB">
      <w:pPr>
        <w:pStyle w:val="Paragraphedeliste"/>
        <w:rPr>
          <w:rFonts w:asciiTheme="majorHAnsi" w:hAnsiTheme="majorHAnsi" w:cstheme="majorHAnsi"/>
          <w:sz w:val="20"/>
          <w:szCs w:val="20"/>
          <w:highlight w:val="green"/>
        </w:rPr>
      </w:pPr>
    </w:p>
    <w:p w14:paraId="574FE9BC" w14:textId="649C9677" w:rsidR="001F4CBB" w:rsidRPr="0076707C" w:rsidRDefault="001F4CBB" w:rsidP="001F4CBB">
      <w:pPr>
        <w:jc w:val="both"/>
        <w:rPr>
          <w:rFonts w:asciiTheme="majorHAnsi" w:hAnsiTheme="majorHAnsi" w:cstheme="majorHAnsi"/>
        </w:rPr>
      </w:pPr>
      <w:r w:rsidRPr="0076707C">
        <w:rPr>
          <w:rFonts w:asciiTheme="majorHAnsi" w:hAnsiTheme="majorHAnsi" w:cstheme="majorHAnsi"/>
        </w:rPr>
        <w:t>Le solde de l’excédent net répartissable sera affecté en réserves facultatives/autres réserves.</w:t>
      </w:r>
    </w:p>
    <w:p w14:paraId="6110D3E9" w14:textId="652B4FA8" w:rsidR="001A7684" w:rsidRPr="00233666" w:rsidRDefault="001A7684" w:rsidP="0019614C">
      <w:pPr>
        <w:pStyle w:val="Sansinterligne"/>
        <w:jc w:val="both"/>
        <w:rPr>
          <w:rFonts w:asciiTheme="majorHAnsi" w:hAnsiTheme="majorHAnsi" w:cstheme="majorHAnsi"/>
        </w:rPr>
      </w:pPr>
      <w:r w:rsidRPr="00233666">
        <w:rPr>
          <w:rFonts w:asciiTheme="majorHAnsi" w:hAnsiTheme="majorHAnsi" w:cstheme="majorHAnsi"/>
        </w:rPr>
        <w:t>Le présent document a fait l’objet d’une attestation d’exactitude de la part du Commissaire aux comptes que vous trouverez attachée au présent document.</w:t>
      </w:r>
    </w:p>
    <w:p w14:paraId="333845BD" w14:textId="77777777" w:rsidR="00233666" w:rsidRPr="00DD2150" w:rsidRDefault="00341E8A" w:rsidP="00B3399A">
      <w:pPr>
        <w:rPr>
          <w:rFonts w:asciiTheme="majorHAnsi" w:hAnsiTheme="majorHAnsi" w:cstheme="majorHAnsi"/>
          <w:highlight w:val="yellow"/>
        </w:rPr>
      </w:pPr>
      <w:r w:rsidRPr="00DD2150">
        <w:rPr>
          <w:rFonts w:asciiTheme="majorHAnsi" w:hAnsiTheme="majorHAnsi" w:cstheme="majorHAnsi"/>
          <w:highlight w:val="yellow"/>
        </w:rPr>
        <w:t>[Lieu], [Date]</w:t>
      </w:r>
      <w:r w:rsidRPr="00DD2150">
        <w:rPr>
          <w:rFonts w:asciiTheme="majorHAnsi" w:hAnsiTheme="majorHAnsi" w:cstheme="majorHAnsi"/>
          <w:highlight w:val="yellow"/>
        </w:rPr>
        <w:br/>
        <w:t xml:space="preserve">Le </w:t>
      </w:r>
      <w:r w:rsidR="001A7684" w:rsidRPr="00DD2150">
        <w:rPr>
          <w:rFonts w:asciiTheme="majorHAnsi" w:hAnsiTheme="majorHAnsi" w:cstheme="majorHAnsi"/>
          <w:highlight w:val="yellow"/>
        </w:rPr>
        <w:t>Conseil d’Administration</w:t>
      </w:r>
    </w:p>
    <w:p w14:paraId="51B12D28" w14:textId="2BAD1BDA" w:rsidR="00D05A52" w:rsidRPr="00DD2150" w:rsidRDefault="00233666" w:rsidP="00B3399A">
      <w:pPr>
        <w:rPr>
          <w:rFonts w:asciiTheme="majorHAnsi" w:hAnsiTheme="majorHAnsi" w:cstheme="majorHAnsi"/>
          <w:highlight w:val="yellow"/>
        </w:rPr>
      </w:pPr>
      <w:r w:rsidRPr="00DD2150">
        <w:rPr>
          <w:rFonts w:asciiTheme="majorHAnsi" w:hAnsiTheme="majorHAnsi" w:cstheme="majorHAnsi"/>
          <w:highlight w:val="yellow"/>
        </w:rPr>
        <w:t>Représenté par son Président</w:t>
      </w:r>
      <w:r w:rsidR="00667907" w:rsidRPr="00DD2150">
        <w:rPr>
          <w:rFonts w:asciiTheme="majorHAnsi" w:hAnsiTheme="majorHAnsi" w:cstheme="majorHAnsi"/>
          <w:highlight w:val="yellow"/>
        </w:rPr>
        <w:t xml:space="preserve"> </w:t>
      </w:r>
      <w:r w:rsidR="00341E8A" w:rsidRPr="00DD2150">
        <w:rPr>
          <w:rFonts w:asciiTheme="majorHAnsi" w:hAnsiTheme="majorHAnsi" w:cstheme="majorHAnsi"/>
          <w:highlight w:val="yellow"/>
        </w:rPr>
        <w:t xml:space="preserve"> </w:t>
      </w:r>
    </w:p>
    <w:p w14:paraId="103CE71A" w14:textId="532B4057" w:rsidR="00341E8A" w:rsidRPr="00341E8A" w:rsidRDefault="007338D1" w:rsidP="00667907">
      <w:pPr>
        <w:rPr>
          <w:b/>
          <w:bCs/>
          <w:sz w:val="28"/>
          <w:szCs w:val="28"/>
        </w:rPr>
      </w:pPr>
      <w:r w:rsidRPr="00DD2150">
        <w:rPr>
          <w:rFonts w:asciiTheme="majorHAnsi" w:hAnsiTheme="majorHAnsi" w:cstheme="majorHAnsi"/>
          <w:highlight w:val="yellow"/>
        </w:rPr>
        <w:t xml:space="preserve">                                [Signature]</w:t>
      </w:r>
    </w:p>
    <w:sectPr w:rsidR="00341E8A" w:rsidRPr="00341E8A" w:rsidSect="0015404B">
      <w:headerReference w:type="even" r:id="rId7"/>
      <w:headerReference w:type="first" r:id="rId8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A0D77" w14:textId="77777777" w:rsidR="006576F2" w:rsidRDefault="006576F2" w:rsidP="00CC3BC0">
      <w:pPr>
        <w:spacing w:after="0" w:line="240" w:lineRule="auto"/>
      </w:pPr>
      <w:r>
        <w:separator/>
      </w:r>
    </w:p>
  </w:endnote>
  <w:endnote w:type="continuationSeparator" w:id="0">
    <w:p w14:paraId="1C471968" w14:textId="77777777" w:rsidR="006576F2" w:rsidRDefault="006576F2" w:rsidP="00CC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1E95" w14:textId="77777777" w:rsidR="006576F2" w:rsidRDefault="006576F2" w:rsidP="00CC3BC0">
      <w:pPr>
        <w:spacing w:after="0" w:line="240" w:lineRule="auto"/>
      </w:pPr>
      <w:r>
        <w:separator/>
      </w:r>
    </w:p>
  </w:footnote>
  <w:footnote w:type="continuationSeparator" w:id="0">
    <w:p w14:paraId="1223B764" w14:textId="77777777" w:rsidR="006576F2" w:rsidRDefault="006576F2" w:rsidP="00CC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D21CF" w14:textId="0357ECCD" w:rsidR="00FB2808" w:rsidRDefault="006576F2">
    <w:pPr>
      <w:pStyle w:val="En-tte"/>
    </w:pPr>
    <w:r>
      <w:rPr>
        <w:noProof/>
      </w:rPr>
      <w:pict w14:anchorId="00C43C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6637" o:spid="_x0000_s2050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1B16" w14:textId="4340DF38" w:rsidR="00FB2808" w:rsidRDefault="006576F2">
    <w:pPr>
      <w:pStyle w:val="En-tte"/>
    </w:pPr>
    <w:r>
      <w:rPr>
        <w:noProof/>
      </w:rPr>
      <w:pict w14:anchorId="24D61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6636" o:spid="_x0000_s2049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17A"/>
    <w:multiLevelType w:val="hybridMultilevel"/>
    <w:tmpl w:val="417A6EA6"/>
    <w:lvl w:ilvl="0" w:tplc="8D267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1D26"/>
    <w:multiLevelType w:val="hybridMultilevel"/>
    <w:tmpl w:val="DE1A313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9631F59"/>
    <w:multiLevelType w:val="hybridMultilevel"/>
    <w:tmpl w:val="83B68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79ED"/>
    <w:multiLevelType w:val="hybridMultilevel"/>
    <w:tmpl w:val="7362E35E"/>
    <w:lvl w:ilvl="0" w:tplc="509E4E12">
      <w:start w:val="6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4D5B"/>
    <w:multiLevelType w:val="hybridMultilevel"/>
    <w:tmpl w:val="CE623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CA"/>
    <w:rsid w:val="000270CA"/>
    <w:rsid w:val="000352BD"/>
    <w:rsid w:val="00043C9D"/>
    <w:rsid w:val="0015404B"/>
    <w:rsid w:val="0019614C"/>
    <w:rsid w:val="001A7684"/>
    <w:rsid w:val="001F4CBB"/>
    <w:rsid w:val="00233666"/>
    <w:rsid w:val="002A435E"/>
    <w:rsid w:val="002A61F3"/>
    <w:rsid w:val="00341E8A"/>
    <w:rsid w:val="003A0CE2"/>
    <w:rsid w:val="005228BA"/>
    <w:rsid w:val="005F3EDD"/>
    <w:rsid w:val="00605328"/>
    <w:rsid w:val="006527BF"/>
    <w:rsid w:val="006576F2"/>
    <w:rsid w:val="00667907"/>
    <w:rsid w:val="007338D1"/>
    <w:rsid w:val="0076707C"/>
    <w:rsid w:val="007B36FA"/>
    <w:rsid w:val="0088271E"/>
    <w:rsid w:val="00920DA5"/>
    <w:rsid w:val="00A7657F"/>
    <w:rsid w:val="00A967B3"/>
    <w:rsid w:val="00AA4B02"/>
    <w:rsid w:val="00B3399A"/>
    <w:rsid w:val="00CB33B6"/>
    <w:rsid w:val="00CC3BC0"/>
    <w:rsid w:val="00D05A52"/>
    <w:rsid w:val="00D335F7"/>
    <w:rsid w:val="00DD2150"/>
    <w:rsid w:val="00DE63AD"/>
    <w:rsid w:val="00E45B2E"/>
    <w:rsid w:val="00E65418"/>
    <w:rsid w:val="00E82721"/>
    <w:rsid w:val="00F04C19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5B774A"/>
  <w15:chartTrackingRefBased/>
  <w15:docId w15:val="{95AA8BC5-78D3-4369-BDA8-96D2BBC8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BC0"/>
  </w:style>
  <w:style w:type="paragraph" w:styleId="Pieddepage">
    <w:name w:val="footer"/>
    <w:basedOn w:val="Normal"/>
    <w:link w:val="PieddepageCar"/>
    <w:uiPriority w:val="99"/>
    <w:unhideWhenUsed/>
    <w:rsid w:val="00CC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BC0"/>
  </w:style>
  <w:style w:type="paragraph" w:styleId="Paragraphedeliste">
    <w:name w:val="List Paragraph"/>
    <w:basedOn w:val="Normal"/>
    <w:uiPriority w:val="34"/>
    <w:qFormat/>
    <w:rsid w:val="007B36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A768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540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0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0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0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04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FCCBJ</dc:creator>
  <cp:keywords/>
  <dc:description/>
  <cp:lastModifiedBy>Elodie SEGAUD</cp:lastModifiedBy>
  <cp:revision>5</cp:revision>
  <dcterms:created xsi:type="dcterms:W3CDTF">2019-12-06T13:49:00Z</dcterms:created>
  <dcterms:modified xsi:type="dcterms:W3CDTF">2019-12-06T15:19:00Z</dcterms:modified>
</cp:coreProperties>
</file>